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52838" w14:textId="77777777" w:rsidR="007C2AD5" w:rsidRDefault="00AA4046" w:rsidP="007C2AD5">
      <w:pPr>
        <w:pStyle w:val="Title"/>
        <w:rPr>
          <w:rStyle w:val="Strong"/>
        </w:rPr>
      </w:pPr>
      <w:r>
        <w:rPr>
          <w:rStyle w:val="Strong"/>
        </w:rPr>
        <w:t xml:space="preserve">How to Build </w:t>
      </w:r>
      <w:r w:rsidR="007C2AD5">
        <w:rPr>
          <w:rStyle w:val="Strong"/>
        </w:rPr>
        <w:t xml:space="preserve">A Sense of </w:t>
      </w:r>
      <w:r>
        <w:rPr>
          <w:rStyle w:val="Strong"/>
        </w:rPr>
        <w:t xml:space="preserve">Belonging </w:t>
      </w:r>
    </w:p>
    <w:p w14:paraId="56665C56" w14:textId="3BF96359" w:rsidR="00AA4046" w:rsidRDefault="00AA4046" w:rsidP="007C2AD5">
      <w:pPr>
        <w:pStyle w:val="Title"/>
      </w:pPr>
      <w:r>
        <w:rPr>
          <w:rStyle w:val="Strong"/>
        </w:rPr>
        <w:t>in Your Life</w:t>
      </w:r>
    </w:p>
    <w:p w14:paraId="63F9BDA1" w14:textId="77777777" w:rsidR="00F64B4C" w:rsidRDefault="00F64B4C"/>
    <w:p w14:paraId="57E677D1" w14:textId="68C4D2D8" w:rsidR="00F64B4C" w:rsidRDefault="00F64B4C">
      <w:r>
        <w:t>This is about:</w:t>
      </w:r>
    </w:p>
    <w:p w14:paraId="2C22D90E" w14:textId="1B1A893E" w:rsidR="00F64B4C" w:rsidRDefault="00094AE2" w:rsidP="00F64B4C">
      <w:pPr>
        <w:pStyle w:val="ListParagraph"/>
        <w:numPr>
          <w:ilvl w:val="0"/>
          <w:numId w:val="1"/>
        </w:numPr>
      </w:pPr>
      <w:r>
        <w:t>The inherent human desire to feel accepted</w:t>
      </w:r>
      <w:r w:rsidR="006D66F2">
        <w:t>,</w:t>
      </w:r>
    </w:p>
    <w:p w14:paraId="5874E98C" w14:textId="640FC7F1" w:rsidR="00F64B4C" w:rsidRDefault="00094AE2" w:rsidP="00F64B4C">
      <w:pPr>
        <w:pStyle w:val="ListParagraph"/>
        <w:numPr>
          <w:ilvl w:val="0"/>
          <w:numId w:val="1"/>
        </w:numPr>
      </w:pPr>
      <w:r>
        <w:t>Valued</w:t>
      </w:r>
      <w:r w:rsidR="006D66F2">
        <w:t>,</w:t>
      </w:r>
    </w:p>
    <w:p w14:paraId="7D5986C6" w14:textId="4C766023" w:rsidR="00094AE2" w:rsidRDefault="00094AE2" w:rsidP="00F64B4C">
      <w:pPr>
        <w:pStyle w:val="ListParagraph"/>
        <w:numPr>
          <w:ilvl w:val="0"/>
          <w:numId w:val="1"/>
        </w:numPr>
      </w:pPr>
      <w:r>
        <w:t>&amp; Supported</w:t>
      </w:r>
      <w:r w:rsidR="006D66F2">
        <w:t>;</w:t>
      </w:r>
    </w:p>
    <w:p w14:paraId="320B6FFF" w14:textId="5F6BB11D" w:rsidR="00094AE2" w:rsidRPr="00094AE2" w:rsidRDefault="00094AE2" w:rsidP="00094AE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177813">
        <w:rPr>
          <w:rFonts w:ascii="Times New Roman" w:eastAsia="Times New Roman" w:hAnsi="Times New Roman" w:cs="Times New Roman"/>
          <w:kern w:val="0"/>
          <w14:ligatures w14:val="none"/>
        </w:rPr>
        <w:t xml:space="preserve">long with the </w:t>
      </w:r>
      <w:r w:rsidRPr="00094AE2">
        <w:rPr>
          <w:rFonts w:ascii="Times New Roman" w:eastAsia="Times New Roman" w:hAnsi="Times New Roman" w:cs="Times New Roman"/>
          <w:kern w:val="0"/>
          <w14:ligatures w14:val="none"/>
        </w:rPr>
        <w:t>sense of security and stability that comes from being part of a group.</w:t>
      </w:r>
    </w:p>
    <w:p w14:paraId="17485B99" w14:textId="0CF8F645" w:rsidR="00323619" w:rsidRDefault="007C2AD5" w:rsidP="007261FE">
      <w:r>
        <w:rPr>
          <w:noProof/>
        </w:rPr>
        <w:drawing>
          <wp:anchor distT="0" distB="0" distL="114300" distR="114300" simplePos="0" relativeHeight="251658240" behindDoc="1" locked="0" layoutInCell="1" allowOverlap="1" wp14:anchorId="1DF9A6B4" wp14:editId="67BB4C18">
            <wp:simplePos x="0" y="0"/>
            <wp:positionH relativeFrom="column">
              <wp:posOffset>3143250</wp:posOffset>
            </wp:positionH>
            <wp:positionV relativeFrom="paragraph">
              <wp:posOffset>149860</wp:posOffset>
            </wp:positionV>
            <wp:extent cx="2539365" cy="2075180"/>
            <wp:effectExtent l="0" t="0" r="0" b="1270"/>
            <wp:wrapTight wrapText="bothSides">
              <wp:wrapPolygon edited="0">
                <wp:start x="0" y="0"/>
                <wp:lineTo x="0" y="21415"/>
                <wp:lineTo x="21389" y="21415"/>
                <wp:lineTo x="21389" y="0"/>
                <wp:lineTo x="0" y="0"/>
              </wp:wrapPolygon>
            </wp:wrapTight>
            <wp:docPr id="542743645" name="Picture 1" descr="A colorful pyramid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3645" name="Picture 1" descr="A colorful pyramid with text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0C0EB" w14:textId="2D80B7FC" w:rsidR="00323619" w:rsidRDefault="00323619" w:rsidP="007261FE">
      <w:r>
        <w:t xml:space="preserve">Abraham Maslow </w:t>
      </w:r>
      <w:r w:rsidR="007C2AD5">
        <w:t xml:space="preserve">&amp; The </w:t>
      </w:r>
      <w:r>
        <w:t xml:space="preserve"> Hierarchy of Needs</w:t>
      </w:r>
      <w:r w:rsidR="006D66F2">
        <w:t>:</w:t>
      </w:r>
    </w:p>
    <w:p w14:paraId="3F8DC605" w14:textId="77777777" w:rsidR="00323619" w:rsidRDefault="00323619" w:rsidP="007261FE"/>
    <w:p w14:paraId="52232E9B" w14:textId="77777777" w:rsidR="00094AE2" w:rsidRDefault="00094AE2" w:rsidP="007261FE"/>
    <w:p w14:paraId="3FB8DB7C" w14:textId="53EC56D0" w:rsidR="00094AE2" w:rsidRDefault="00094AE2" w:rsidP="007261FE">
      <w:r>
        <w:t>Belonging brings:</w:t>
      </w:r>
    </w:p>
    <w:p w14:paraId="694AEB1B" w14:textId="77777777" w:rsidR="00094AE2" w:rsidRPr="00094AE2" w:rsidRDefault="00094AE2" w:rsidP="00094AE2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kern w:val="0"/>
          <w14:ligatures w14:val="none"/>
        </w:rPr>
        <w:t>Increased happiness and well-being</w:t>
      </w:r>
    </w:p>
    <w:p w14:paraId="7A2A4EFC" w14:textId="77777777" w:rsidR="00094AE2" w:rsidRPr="00094AE2" w:rsidRDefault="00094AE2" w:rsidP="00094AE2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kern w:val="0"/>
          <w14:ligatures w14:val="none"/>
        </w:rPr>
        <w:t>Improved mental and physical health</w:t>
      </w:r>
    </w:p>
    <w:p w14:paraId="44251421" w14:textId="77777777" w:rsidR="00094AE2" w:rsidRPr="00094AE2" w:rsidRDefault="00094AE2" w:rsidP="00094AE2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kern w:val="0"/>
          <w14:ligatures w14:val="none"/>
        </w:rPr>
        <w:t>Stronger sense of self-worth and purpose</w:t>
      </w:r>
    </w:p>
    <w:p w14:paraId="5D82161F" w14:textId="77777777" w:rsidR="00094AE2" w:rsidRPr="00094AE2" w:rsidRDefault="00094AE2" w:rsidP="00094AE2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kern w:val="0"/>
          <w14:ligatures w14:val="none"/>
        </w:rPr>
        <w:t>Greater resilience in the face of challenges</w:t>
      </w:r>
    </w:p>
    <w:p w14:paraId="31E9BB58" w14:textId="2CCB57C9" w:rsidR="00D73775" w:rsidRDefault="00094AE2" w:rsidP="00094AE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kern w:val="0"/>
          <w14:ligatures w14:val="none"/>
        </w:rPr>
        <w:t xml:space="preserve">It fosters </w:t>
      </w:r>
    </w:p>
    <w:p w14:paraId="15283345" w14:textId="77777777" w:rsidR="00D73775" w:rsidRPr="00D73775" w:rsidRDefault="00094AE2" w:rsidP="00D7377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feelings of happiness, </w:t>
      </w:r>
    </w:p>
    <w:p w14:paraId="38E228C0" w14:textId="3569934E" w:rsidR="00D73775" w:rsidRPr="00D73775" w:rsidRDefault="00ED2A20" w:rsidP="00D7377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it </w:t>
      </w:r>
      <w:r w:rsidR="00094AE2" w:rsidRPr="00ED2A2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reduces stress</w:t>
      </w:r>
      <w:r w:rsidR="00094AE2"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</w:p>
    <w:p w14:paraId="1E8B6DD3" w14:textId="77777777" w:rsidR="00D73775" w:rsidRPr="00D73775" w:rsidRDefault="00094AE2" w:rsidP="00D7377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boosts our immune system. </w:t>
      </w:r>
    </w:p>
    <w:p w14:paraId="4F4B8000" w14:textId="77777777" w:rsidR="00D73775" w:rsidRPr="00D73775" w:rsidRDefault="00094AE2" w:rsidP="00D7377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When we feel connected to others, we have a stronger </w:t>
      </w:r>
      <w:r w:rsidRPr="00ED2A2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sense of self-worth</w:t>
      </w: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7FA9196" w14:textId="77777777" w:rsidR="00D73775" w:rsidRPr="00D73775" w:rsidRDefault="00094AE2" w:rsidP="006D66F2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ED2A2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purpose</w:t>
      </w: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55DE97B" w14:textId="77777777" w:rsidR="00D73775" w:rsidRPr="00D73775" w:rsidRDefault="00094AE2" w:rsidP="00D7377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This sense of belonging also provides us with a </w:t>
      </w:r>
      <w:r w:rsidRPr="00ED2A2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support network</w:t>
      </w: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 that </w:t>
      </w:r>
    </w:p>
    <w:p w14:paraId="6E7BAD94" w14:textId="77777777" w:rsidR="00D73775" w:rsidRPr="00D73775" w:rsidRDefault="00094AE2" w:rsidP="00D7377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helps us </w:t>
      </w:r>
      <w:r w:rsidRPr="00ED2A2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navigate life's challenges</w:t>
      </w:r>
      <w:r w:rsidRPr="00D7377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</w:p>
    <w:p w14:paraId="62977ED3" w14:textId="2ED2F7DD" w:rsidR="00094AE2" w:rsidRPr="00D73775" w:rsidRDefault="00094AE2" w:rsidP="00D7377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D2A2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bounce back from setbacks</w:t>
      </w:r>
      <w:r w:rsidRPr="00D7377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DAC287" w14:textId="53D18853" w:rsidR="00F130CA" w:rsidRPr="00F130CA" w:rsidRDefault="007C2AD5" w:rsidP="00F130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metaphor of roots</w:t>
      </w:r>
      <w:r w:rsidR="006D66F2">
        <w:rPr>
          <w:rFonts w:ascii="Times New Roman" w:eastAsia="Times New Roman" w:hAnsi="Times New Roman" w:cs="Times New Roman"/>
          <w:kern w:val="0"/>
          <w14:ligatures w14:val="none"/>
        </w:rPr>
        <w:t xml:space="preserve"> compared to friendship circles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465B76B" w14:textId="504D7C97" w:rsidR="00F130CA" w:rsidRPr="00F130CA" w:rsidRDefault="00F130CA" w:rsidP="00F130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3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Hidden Strength</w:t>
      </w:r>
    </w:p>
    <w:p w14:paraId="2D3A5FCF" w14:textId="4114A2E4" w:rsidR="00F130CA" w:rsidRPr="00F130CA" w:rsidRDefault="00F130CA" w:rsidP="00F130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3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Nourishment and Growth</w:t>
      </w:r>
    </w:p>
    <w:p w14:paraId="337A5D2B" w14:textId="603E1C6B" w:rsidR="00F130CA" w:rsidRPr="00F130CA" w:rsidRDefault="00F130CA" w:rsidP="00F130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3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Stability and Balance</w:t>
      </w:r>
    </w:p>
    <w:p w14:paraId="47DE487D" w14:textId="77777777" w:rsidR="007C2AD5" w:rsidRPr="007C2AD5" w:rsidRDefault="00F130CA" w:rsidP="007C2AD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C2A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Interconnectedness</w:t>
      </w:r>
      <w:r w:rsidR="007C2A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3ED5808F" w14:textId="77777777" w:rsidR="007C2AD5" w:rsidRDefault="007C2AD5" w:rsidP="007C2AD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#1 Secret embedded in the Quest for the Holy Grail</w:t>
      </w:r>
    </w:p>
    <w:p w14:paraId="73C0AA6A" w14:textId="466C9353" w:rsidR="007C2AD5" w:rsidRPr="007C2AD5" w:rsidRDefault="007C2AD5" w:rsidP="007C2AD5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2AD5">
        <w:rPr>
          <w:rFonts w:ascii="Times New Roman" w:eastAsia="Times New Roman" w:hAnsi="Times New Roman" w:cs="Times New Roman"/>
          <w:kern w:val="0"/>
          <w14:ligatures w14:val="none"/>
        </w:rPr>
        <w:t>Parzifal the Hero</w:t>
      </w:r>
    </w:p>
    <w:p w14:paraId="5796D412" w14:textId="7CD9B8C2" w:rsidR="007C2AD5" w:rsidRPr="007C2AD5" w:rsidRDefault="007C2AD5" w:rsidP="007C2AD5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2AD5">
        <w:rPr>
          <w:rFonts w:ascii="Times New Roman" w:eastAsia="Times New Roman" w:hAnsi="Times New Roman" w:cs="Times New Roman"/>
          <w:kern w:val="0"/>
          <w14:ligatures w14:val="none"/>
        </w:rPr>
        <w:t>The Fisher King, the maimed king</w:t>
      </w:r>
    </w:p>
    <w:p w14:paraId="43AB698B" w14:textId="4988371E" w:rsidR="007C2AD5" w:rsidRPr="007C2AD5" w:rsidRDefault="007C2AD5" w:rsidP="007C2AD5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2AD5">
        <w:rPr>
          <w:rFonts w:ascii="Times New Roman" w:eastAsia="Times New Roman" w:hAnsi="Times New Roman" w:cs="Times New Roman"/>
          <w:kern w:val="0"/>
          <w14:ligatures w14:val="none"/>
        </w:rPr>
        <w:t>The Wasteland</w:t>
      </w:r>
    </w:p>
    <w:p w14:paraId="580057BF" w14:textId="2867A8C7" w:rsidR="007C2AD5" w:rsidRPr="007C2AD5" w:rsidRDefault="007C2AD5" w:rsidP="007C2AD5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2AD5">
        <w:rPr>
          <w:rFonts w:ascii="Times New Roman" w:eastAsia="Times New Roman" w:hAnsi="Times New Roman" w:cs="Times New Roman"/>
          <w:kern w:val="0"/>
          <w14:ligatures w14:val="none"/>
        </w:rPr>
        <w:t>Asking the RIGHT question</w:t>
      </w:r>
      <w:r w:rsidR="006D66F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E74C31D" w14:textId="56B7A648" w:rsidR="00E8760D" w:rsidRPr="008C18C1" w:rsidRDefault="006D66F2" w:rsidP="00E8760D">
      <w:r>
        <w:t xml:space="preserve">Parzifal must ask, “What is the cause of your suffering?” </w:t>
      </w:r>
      <w:r w:rsidR="00E8760D" w:rsidRPr="008C18C1">
        <w:t>The secret to the sense of belonging is to properly express compassion in your world.</w:t>
      </w:r>
    </w:p>
    <w:p w14:paraId="688A9531" w14:textId="25EA3F82" w:rsidR="0009132B" w:rsidRPr="008C18C1" w:rsidRDefault="0009132B" w:rsidP="00235E78">
      <w:pPr>
        <w:pStyle w:val="NormalWeb"/>
        <w:shd w:val="clear" w:color="auto" w:fill="FFFFFF"/>
        <w:spacing w:line="384" w:lineRule="atLeast"/>
        <w:rPr>
          <w:rFonts w:asciiTheme="minorHAnsi" w:hAnsiTheme="minorHAnsi"/>
          <w:color w:val="363737"/>
          <w:sz w:val="22"/>
          <w:szCs w:val="22"/>
        </w:rPr>
      </w:pPr>
      <w:r w:rsidRPr="008C18C1">
        <w:rPr>
          <w:rFonts w:asciiTheme="minorHAnsi" w:hAnsiTheme="minorHAnsi"/>
          <w:color w:val="363737"/>
          <w:sz w:val="22"/>
          <w:szCs w:val="22"/>
        </w:rPr>
        <w:t>The Quest for the Holy Grail teaches us that the answer is in asking the right question which is asking how we can show compassion to each other.</w:t>
      </w:r>
    </w:p>
    <w:p w14:paraId="4D35143A" w14:textId="77777777" w:rsidR="006D66F2" w:rsidRDefault="00094AE2" w:rsidP="006D66F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Challenges of Belonging</w:t>
      </w:r>
      <w:r w:rsidR="006D66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7106601" w14:textId="791246DA" w:rsidR="00986ACE" w:rsidRPr="006D66F2" w:rsidRDefault="00D07629" w:rsidP="006D66F2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 xml:space="preserve">Isolation. </w:t>
      </w:r>
    </w:p>
    <w:p w14:paraId="1299DB33" w14:textId="68330171" w:rsidR="002549F9" w:rsidRPr="006D66F2" w:rsidRDefault="00094AE2" w:rsidP="006D66F2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Feeling like an outsider in social circles</w:t>
      </w:r>
      <w:r w:rsidR="008C18C1" w:rsidRPr="006D66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4DAD777" w14:textId="19583C15" w:rsidR="00094AE2" w:rsidRPr="006D66F2" w:rsidRDefault="00094AE2" w:rsidP="006D66F2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Difficulty making friends or connecting with colleagues</w:t>
      </w:r>
    </w:p>
    <w:p w14:paraId="6B2393E5" w14:textId="16686885" w:rsidR="008C18C1" w:rsidRPr="006D66F2" w:rsidRDefault="00094AE2" w:rsidP="006D66F2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Major life transitions (moving, job change)</w:t>
      </w:r>
    </w:p>
    <w:p w14:paraId="7E0A5735" w14:textId="61B80B66" w:rsidR="00094AE2" w:rsidRPr="006D66F2" w:rsidRDefault="00094AE2" w:rsidP="006D66F2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Societal issues like discrimination or prejudice</w:t>
      </w:r>
    </w:p>
    <w:p w14:paraId="0C21958D" w14:textId="07CB4C08" w:rsidR="00094AE2" w:rsidRDefault="00094AE2" w:rsidP="00934467">
      <w:pPr>
        <w:rPr>
          <w:b/>
          <w:bCs/>
        </w:rPr>
      </w:pPr>
      <w:r w:rsidRPr="00094AE2">
        <w:rPr>
          <w:b/>
          <w:bCs/>
        </w:rPr>
        <w:t>How to Cultivate Belonging</w:t>
      </w:r>
      <w:r w:rsidR="006D66F2">
        <w:rPr>
          <w:b/>
          <w:bCs/>
        </w:rPr>
        <w:t>:</w:t>
      </w:r>
    </w:p>
    <w:p w14:paraId="2B3B3604" w14:textId="77777777" w:rsidR="00F0317E" w:rsidRPr="00094AE2" w:rsidRDefault="00F0317E" w:rsidP="00934467"/>
    <w:p w14:paraId="70006AFE" w14:textId="77777777" w:rsidR="006D66F2" w:rsidRPr="006D66F2" w:rsidRDefault="008C18C1" w:rsidP="006D66F2">
      <w:pPr>
        <w:pStyle w:val="ListParagraph"/>
        <w:numPr>
          <w:ilvl w:val="0"/>
          <w:numId w:val="21"/>
        </w:numPr>
      </w:pPr>
      <w:r w:rsidRPr="006D66F2">
        <w:t>Understanding and Empathy</w:t>
      </w:r>
    </w:p>
    <w:p w14:paraId="60350A8D" w14:textId="77777777" w:rsidR="006D66F2" w:rsidRPr="006D66F2" w:rsidRDefault="008C18C1" w:rsidP="006D66F2">
      <w:pPr>
        <w:pStyle w:val="ListParagraph"/>
        <w:numPr>
          <w:ilvl w:val="0"/>
          <w:numId w:val="21"/>
        </w:num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Motivation to Help</w:t>
      </w:r>
    </w:p>
    <w:p w14:paraId="0BDAAD4D" w14:textId="65A403DC" w:rsidR="008C18C1" w:rsidRPr="006D66F2" w:rsidRDefault="008C18C1" w:rsidP="006D66F2">
      <w:pPr>
        <w:pStyle w:val="ListParagraph"/>
        <w:numPr>
          <w:ilvl w:val="0"/>
          <w:numId w:val="21"/>
        </w:num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Taking Action</w:t>
      </w:r>
    </w:p>
    <w:p w14:paraId="5F3723B6" w14:textId="3926370D" w:rsidR="008C18C1" w:rsidRPr="008C18C1" w:rsidRDefault="008C18C1" w:rsidP="008C18C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C1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Power of Compassionate Action</w:t>
      </w:r>
      <w:r w:rsidR="00986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is</w:t>
      </w:r>
      <w:r w:rsidR="006D66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161D48F" w14:textId="2C343160" w:rsidR="008C18C1" w:rsidRPr="006D66F2" w:rsidRDefault="008C18C1" w:rsidP="006D66F2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Reduced Suffering</w:t>
      </w:r>
    </w:p>
    <w:p w14:paraId="01244AD1" w14:textId="35D5407D" w:rsidR="008C18C1" w:rsidRPr="006D66F2" w:rsidRDefault="008C18C1" w:rsidP="006D66F2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Stronger Relationships</w:t>
      </w:r>
    </w:p>
    <w:p w14:paraId="6856F7BC" w14:textId="69CC8FF3" w:rsidR="008C18C1" w:rsidRPr="006D66F2" w:rsidRDefault="008C18C1" w:rsidP="006D66F2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Personal Growth</w:t>
      </w:r>
    </w:p>
    <w:p w14:paraId="6B6ACFE5" w14:textId="44CE38B5" w:rsidR="008C18C1" w:rsidRPr="006D66F2" w:rsidRDefault="008C18C1" w:rsidP="006D66F2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D66F2">
        <w:rPr>
          <w:rFonts w:ascii="Times New Roman" w:eastAsia="Times New Roman" w:hAnsi="Times New Roman" w:cs="Times New Roman"/>
          <w:kern w:val="0"/>
          <w14:ligatures w14:val="none"/>
        </w:rPr>
        <w:t>Creating a Ripple Effect</w:t>
      </w:r>
    </w:p>
    <w:p w14:paraId="7BB67F5F" w14:textId="7804B793" w:rsidR="008C18C1" w:rsidRDefault="006D66F2" w:rsidP="008C18C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</w:t>
      </w:r>
      <w:r w:rsidR="00986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ecific wa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</w:t>
      </w:r>
      <w:r w:rsidR="00986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 we can put</w:t>
      </w:r>
      <w:r w:rsidR="008C18C1" w:rsidRPr="008C1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Compassion into Practice:</w:t>
      </w:r>
    </w:p>
    <w:p w14:paraId="23415108" w14:textId="39D23FDB" w:rsidR="008C18C1" w:rsidRPr="006D66F2" w:rsidRDefault="008C18C1" w:rsidP="006D66F2">
      <w:pPr>
        <w:pStyle w:val="ListParagraph"/>
        <w:numPr>
          <w:ilvl w:val="0"/>
          <w:numId w:val="23"/>
        </w:numPr>
      </w:pPr>
      <w:r w:rsidRPr="006D66F2">
        <w:t>Active Listening</w:t>
      </w:r>
    </w:p>
    <w:p w14:paraId="1BCE5A94" w14:textId="5DD83DF3" w:rsidR="008C18C1" w:rsidRPr="006D66F2" w:rsidRDefault="008C18C1" w:rsidP="006D66F2">
      <w:pPr>
        <w:pStyle w:val="ListParagraph"/>
        <w:numPr>
          <w:ilvl w:val="0"/>
          <w:numId w:val="23"/>
        </w:numPr>
      </w:pPr>
      <w:r w:rsidRPr="006D66F2">
        <w:t>Offer Help</w:t>
      </w:r>
    </w:p>
    <w:p w14:paraId="56759BDB" w14:textId="5CDC8365" w:rsidR="008C18C1" w:rsidRPr="006D66F2" w:rsidRDefault="008C18C1" w:rsidP="006D66F2">
      <w:pPr>
        <w:pStyle w:val="ListParagraph"/>
        <w:numPr>
          <w:ilvl w:val="0"/>
          <w:numId w:val="23"/>
        </w:numPr>
      </w:pPr>
      <w:r w:rsidRPr="006D66F2">
        <w:t>Kind Words</w:t>
      </w:r>
    </w:p>
    <w:p w14:paraId="78E91452" w14:textId="3F3C0964" w:rsidR="008C18C1" w:rsidRPr="006D66F2" w:rsidRDefault="008C18C1" w:rsidP="006D66F2">
      <w:pPr>
        <w:pStyle w:val="ListParagraph"/>
        <w:numPr>
          <w:ilvl w:val="0"/>
          <w:numId w:val="23"/>
        </w:numPr>
      </w:pPr>
      <w:r w:rsidRPr="006D66F2">
        <w:t>Volunteer</w:t>
      </w:r>
    </w:p>
    <w:p w14:paraId="20BD7FFB" w14:textId="10819D41" w:rsidR="008C18C1" w:rsidRPr="006D66F2" w:rsidRDefault="008C18C1" w:rsidP="006D66F2">
      <w:pPr>
        <w:pStyle w:val="ListParagraph"/>
        <w:numPr>
          <w:ilvl w:val="0"/>
          <w:numId w:val="23"/>
        </w:numPr>
      </w:pPr>
      <w:r w:rsidRPr="006D66F2">
        <w:t>Practice Patience</w:t>
      </w:r>
    </w:p>
    <w:p w14:paraId="5AEC98DF" w14:textId="77777777" w:rsidR="006D66F2" w:rsidRDefault="006D66F2" w:rsidP="00094AE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391C036" w14:textId="03186BCF" w:rsidR="00094AE2" w:rsidRPr="00094AE2" w:rsidRDefault="0055595B" w:rsidP="00094AE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 Sense of Belonging and the Power of Connection</w:t>
      </w:r>
    </w:p>
    <w:p w14:paraId="401A153A" w14:textId="77777777" w:rsidR="00094AE2" w:rsidRPr="00094AE2" w:rsidRDefault="00094AE2" w:rsidP="006D66F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kern w:val="0"/>
          <w14:ligatures w14:val="none"/>
        </w:rPr>
        <w:t>Belonging is a fundamental human need.</w:t>
      </w:r>
    </w:p>
    <w:p w14:paraId="43AD2A09" w14:textId="77777777" w:rsidR="00094AE2" w:rsidRPr="00094AE2" w:rsidRDefault="00094AE2" w:rsidP="006D66F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kern w:val="0"/>
          <w14:ligatures w14:val="none"/>
        </w:rPr>
        <w:t>Connection fosters well-being and resilience.</w:t>
      </w:r>
    </w:p>
    <w:p w14:paraId="65327E8C" w14:textId="77777777" w:rsidR="00094AE2" w:rsidRPr="00094AE2" w:rsidRDefault="00094AE2" w:rsidP="006D66F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94AE2">
        <w:rPr>
          <w:rFonts w:ascii="Times New Roman" w:eastAsia="Times New Roman" w:hAnsi="Times New Roman" w:cs="Times New Roman"/>
          <w:kern w:val="0"/>
          <w14:ligatures w14:val="none"/>
        </w:rPr>
        <w:t>We can all cultivate a stronger sense of belonging.</w:t>
      </w:r>
    </w:p>
    <w:sectPr w:rsidR="00094AE2" w:rsidRPr="00094A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9E9B6" w14:textId="77777777" w:rsidR="00B94FE7" w:rsidRDefault="00B94FE7" w:rsidP="006D66F2">
      <w:r>
        <w:separator/>
      </w:r>
    </w:p>
  </w:endnote>
  <w:endnote w:type="continuationSeparator" w:id="0">
    <w:p w14:paraId="005150E9" w14:textId="77777777" w:rsidR="00B94FE7" w:rsidRDefault="00B94FE7" w:rsidP="006D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AD33C" w14:textId="21D59DFC" w:rsidR="006D66F2" w:rsidRDefault="006D66F2">
    <w:pPr>
      <w:pStyle w:val="Footer"/>
    </w:pPr>
    <w:r>
      <w:ptab w:relativeTo="margin" w:alignment="center" w:leader="none"/>
    </w:r>
    <w:r>
      <w:t>© Copyright  2024 Piper Winifred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57F44" w14:textId="77777777" w:rsidR="00B94FE7" w:rsidRDefault="00B94FE7" w:rsidP="006D66F2">
      <w:r>
        <w:separator/>
      </w:r>
    </w:p>
  </w:footnote>
  <w:footnote w:type="continuationSeparator" w:id="0">
    <w:p w14:paraId="79EF3811" w14:textId="77777777" w:rsidR="00B94FE7" w:rsidRDefault="00B94FE7" w:rsidP="006D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038B"/>
    <w:multiLevelType w:val="multilevel"/>
    <w:tmpl w:val="162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3A3C"/>
    <w:multiLevelType w:val="hybridMultilevel"/>
    <w:tmpl w:val="A294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4372F"/>
    <w:multiLevelType w:val="hybridMultilevel"/>
    <w:tmpl w:val="A50EA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569EC"/>
    <w:multiLevelType w:val="hybridMultilevel"/>
    <w:tmpl w:val="ACE4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0424"/>
    <w:multiLevelType w:val="multilevel"/>
    <w:tmpl w:val="131A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95C75"/>
    <w:multiLevelType w:val="multilevel"/>
    <w:tmpl w:val="5806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C0E7B"/>
    <w:multiLevelType w:val="multilevel"/>
    <w:tmpl w:val="693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8180D"/>
    <w:multiLevelType w:val="multilevel"/>
    <w:tmpl w:val="CCBE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706C8"/>
    <w:multiLevelType w:val="hybridMultilevel"/>
    <w:tmpl w:val="BE62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010E2"/>
    <w:multiLevelType w:val="hybridMultilevel"/>
    <w:tmpl w:val="B76AE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C44423"/>
    <w:multiLevelType w:val="multilevel"/>
    <w:tmpl w:val="593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E33CE"/>
    <w:multiLevelType w:val="hybridMultilevel"/>
    <w:tmpl w:val="2AF44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F5FF4"/>
    <w:multiLevelType w:val="multilevel"/>
    <w:tmpl w:val="CD6C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9C6A4B"/>
    <w:multiLevelType w:val="multilevel"/>
    <w:tmpl w:val="F50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50E06"/>
    <w:multiLevelType w:val="multilevel"/>
    <w:tmpl w:val="839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82480"/>
    <w:multiLevelType w:val="multilevel"/>
    <w:tmpl w:val="15B042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806FF"/>
    <w:multiLevelType w:val="multilevel"/>
    <w:tmpl w:val="4BEC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12191"/>
    <w:multiLevelType w:val="multilevel"/>
    <w:tmpl w:val="CABA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46DD8"/>
    <w:multiLevelType w:val="multilevel"/>
    <w:tmpl w:val="69CC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DE58E0"/>
    <w:multiLevelType w:val="hybridMultilevel"/>
    <w:tmpl w:val="A3E0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B22EE"/>
    <w:multiLevelType w:val="hybridMultilevel"/>
    <w:tmpl w:val="756E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C5D11"/>
    <w:multiLevelType w:val="multilevel"/>
    <w:tmpl w:val="2110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F33A70"/>
    <w:multiLevelType w:val="multilevel"/>
    <w:tmpl w:val="3600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048903">
    <w:abstractNumId w:val="20"/>
  </w:num>
  <w:num w:numId="2" w16cid:durableId="989480973">
    <w:abstractNumId w:val="22"/>
  </w:num>
  <w:num w:numId="3" w16cid:durableId="1546679185">
    <w:abstractNumId w:val="10"/>
  </w:num>
  <w:num w:numId="4" w16cid:durableId="1452357412">
    <w:abstractNumId w:val="16"/>
  </w:num>
  <w:num w:numId="5" w16cid:durableId="2110081043">
    <w:abstractNumId w:val="4"/>
  </w:num>
  <w:num w:numId="6" w16cid:durableId="1706101997">
    <w:abstractNumId w:val="3"/>
  </w:num>
  <w:num w:numId="7" w16cid:durableId="1722169186">
    <w:abstractNumId w:val="14"/>
  </w:num>
  <w:num w:numId="8" w16cid:durableId="1166625757">
    <w:abstractNumId w:val="21"/>
  </w:num>
  <w:num w:numId="9" w16cid:durableId="1956716998">
    <w:abstractNumId w:val="6"/>
  </w:num>
  <w:num w:numId="10" w16cid:durableId="1108961996">
    <w:abstractNumId w:val="17"/>
  </w:num>
  <w:num w:numId="11" w16cid:durableId="457798442">
    <w:abstractNumId w:val="13"/>
  </w:num>
  <w:num w:numId="12" w16cid:durableId="854542177">
    <w:abstractNumId w:val="15"/>
  </w:num>
  <w:num w:numId="13" w16cid:durableId="978724709">
    <w:abstractNumId w:val="12"/>
  </w:num>
  <w:num w:numId="14" w16cid:durableId="643121015">
    <w:abstractNumId w:val="19"/>
  </w:num>
  <w:num w:numId="15" w16cid:durableId="1366062347">
    <w:abstractNumId w:val="18"/>
  </w:num>
  <w:num w:numId="16" w16cid:durableId="299851312">
    <w:abstractNumId w:val="0"/>
  </w:num>
  <w:num w:numId="17" w16cid:durableId="727874493">
    <w:abstractNumId w:val="7"/>
  </w:num>
  <w:num w:numId="18" w16cid:durableId="305668579">
    <w:abstractNumId w:val="5"/>
  </w:num>
  <w:num w:numId="19" w16cid:durableId="968365231">
    <w:abstractNumId w:val="11"/>
  </w:num>
  <w:num w:numId="20" w16cid:durableId="2054306593">
    <w:abstractNumId w:val="8"/>
  </w:num>
  <w:num w:numId="21" w16cid:durableId="1578784036">
    <w:abstractNumId w:val="1"/>
  </w:num>
  <w:num w:numId="22" w16cid:durableId="1441486010">
    <w:abstractNumId w:val="9"/>
  </w:num>
  <w:num w:numId="23" w16cid:durableId="169634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E0"/>
    <w:rsid w:val="00090647"/>
    <w:rsid w:val="0009132B"/>
    <w:rsid w:val="00094AE2"/>
    <w:rsid w:val="000D032F"/>
    <w:rsid w:val="00166A75"/>
    <w:rsid w:val="00177813"/>
    <w:rsid w:val="0018706A"/>
    <w:rsid w:val="001A3AFE"/>
    <w:rsid w:val="001E49A7"/>
    <w:rsid w:val="001F026A"/>
    <w:rsid w:val="00204414"/>
    <w:rsid w:val="00235E78"/>
    <w:rsid w:val="002549F9"/>
    <w:rsid w:val="00273AF2"/>
    <w:rsid w:val="002F5463"/>
    <w:rsid w:val="00323619"/>
    <w:rsid w:val="00394B4D"/>
    <w:rsid w:val="003C5E7C"/>
    <w:rsid w:val="003C6735"/>
    <w:rsid w:val="003F621E"/>
    <w:rsid w:val="0041718A"/>
    <w:rsid w:val="004276EF"/>
    <w:rsid w:val="0055595B"/>
    <w:rsid w:val="006442D9"/>
    <w:rsid w:val="0068269E"/>
    <w:rsid w:val="006D66F2"/>
    <w:rsid w:val="007261FE"/>
    <w:rsid w:val="007364E1"/>
    <w:rsid w:val="00743FB7"/>
    <w:rsid w:val="007A526D"/>
    <w:rsid w:val="007C2AD5"/>
    <w:rsid w:val="00841FE1"/>
    <w:rsid w:val="008C18C1"/>
    <w:rsid w:val="00934467"/>
    <w:rsid w:val="00986ACE"/>
    <w:rsid w:val="009957E5"/>
    <w:rsid w:val="009B0232"/>
    <w:rsid w:val="00AA4046"/>
    <w:rsid w:val="00AD3DCB"/>
    <w:rsid w:val="00AE4C3C"/>
    <w:rsid w:val="00AF4FAE"/>
    <w:rsid w:val="00B66D34"/>
    <w:rsid w:val="00B94FE7"/>
    <w:rsid w:val="00BA36E0"/>
    <w:rsid w:val="00BA4DE3"/>
    <w:rsid w:val="00BF7667"/>
    <w:rsid w:val="00C15059"/>
    <w:rsid w:val="00C21FDA"/>
    <w:rsid w:val="00CD5CBE"/>
    <w:rsid w:val="00D07629"/>
    <w:rsid w:val="00D17E20"/>
    <w:rsid w:val="00D53382"/>
    <w:rsid w:val="00D571D5"/>
    <w:rsid w:val="00D73775"/>
    <w:rsid w:val="00DF2A9A"/>
    <w:rsid w:val="00E2419B"/>
    <w:rsid w:val="00E34EDE"/>
    <w:rsid w:val="00E74B6E"/>
    <w:rsid w:val="00E8760D"/>
    <w:rsid w:val="00ED2A20"/>
    <w:rsid w:val="00ED6798"/>
    <w:rsid w:val="00F0317E"/>
    <w:rsid w:val="00F130CA"/>
    <w:rsid w:val="00F25642"/>
    <w:rsid w:val="00F3484B"/>
    <w:rsid w:val="00F64B4C"/>
    <w:rsid w:val="00F8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DE78"/>
  <w15:chartTrackingRefBased/>
  <w15:docId w15:val="{90635A7A-03F4-43DC-934C-6756CE30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FE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F5463"/>
    <w:pPr>
      <w:spacing w:after="80"/>
      <w:contextualSpacing/>
      <w:jc w:val="center"/>
    </w:pPr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463"/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A3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3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A3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6E0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6E0"/>
    <w:rPr>
      <w:b/>
      <w:bCs/>
      <w:smallCaps/>
      <w:color w:val="0F4761" w:themeColor="accent1" w:themeShade="BF"/>
      <w:spacing w:val="5"/>
    </w:rPr>
  </w:style>
  <w:style w:type="paragraph" w:customStyle="1" w:styleId="first-token">
    <w:name w:val="first-token"/>
    <w:basedOn w:val="Normal"/>
    <w:rsid w:val="00F130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30CA"/>
    <w:rPr>
      <w:b/>
      <w:bCs/>
    </w:rPr>
  </w:style>
  <w:style w:type="paragraph" w:styleId="NormalWeb">
    <w:name w:val="Normal (Web)"/>
    <w:basedOn w:val="Normal"/>
    <w:uiPriority w:val="99"/>
    <w:unhideWhenUsed/>
    <w:rsid w:val="00F130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94A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E49A7"/>
    <w:rPr>
      <w:color w:val="0000FF"/>
      <w:u w:val="single"/>
    </w:rPr>
  </w:style>
  <w:style w:type="character" w:customStyle="1" w:styleId="footnote-hovercard-target">
    <w:name w:val="footnote-hovercard-target"/>
    <w:basedOn w:val="DefaultParagraphFont"/>
    <w:rsid w:val="00235E78"/>
  </w:style>
  <w:style w:type="paragraph" w:styleId="Header">
    <w:name w:val="header"/>
    <w:basedOn w:val="Normal"/>
    <w:link w:val="HeaderChar"/>
    <w:uiPriority w:val="99"/>
    <w:unhideWhenUsed/>
    <w:rsid w:val="006D6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6F2"/>
  </w:style>
  <w:style w:type="paragraph" w:styleId="Footer">
    <w:name w:val="footer"/>
    <w:basedOn w:val="Normal"/>
    <w:link w:val="FooterChar"/>
    <w:uiPriority w:val="99"/>
    <w:unhideWhenUsed/>
    <w:rsid w:val="006D6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2</cp:revision>
  <dcterms:created xsi:type="dcterms:W3CDTF">2024-07-20T15:11:00Z</dcterms:created>
  <dcterms:modified xsi:type="dcterms:W3CDTF">2024-07-20T15:11:00Z</dcterms:modified>
</cp:coreProperties>
</file>